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6A" w:rsidRDefault="0028436F">
      <w:pPr>
        <w:pStyle w:val="Textkrper"/>
        <w:rPr>
          <w:rFonts w:ascii="Times New Roman"/>
        </w:rPr>
      </w:pPr>
      <w:r>
        <w:rPr>
          <w:b/>
          <w:noProof/>
          <w:color w:val="58595B"/>
          <w:sz w:val="24"/>
          <w:lang w:bidi="ar-SA"/>
        </w:rPr>
        <w:drawing>
          <wp:anchor distT="0" distB="0" distL="114300" distR="114300" simplePos="0" relativeHeight="251659264" behindDoc="0" locked="0" layoutInCell="1" allowOverlap="1" wp14:anchorId="552C48C6" wp14:editId="1EF0A6A7">
            <wp:simplePos x="0" y="0"/>
            <wp:positionH relativeFrom="column">
              <wp:posOffset>5066334</wp:posOffset>
            </wp:positionH>
            <wp:positionV relativeFrom="paragraph">
              <wp:posOffset>-931545</wp:posOffset>
            </wp:positionV>
            <wp:extent cx="1160780" cy="41211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_CMY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780" cy="412115"/>
                    </a:xfrm>
                    <a:prstGeom prst="rect">
                      <a:avLst/>
                    </a:prstGeom>
                  </pic:spPr>
                </pic:pic>
              </a:graphicData>
            </a:graphic>
            <wp14:sizeRelH relativeFrom="page">
              <wp14:pctWidth>0</wp14:pctWidth>
            </wp14:sizeRelH>
            <wp14:sizeRelV relativeFrom="page">
              <wp14:pctHeight>0</wp14:pctHeight>
            </wp14:sizeRelV>
          </wp:anchor>
        </w:drawing>
      </w:r>
    </w:p>
    <w:p w:rsidR="00E91C6A" w:rsidRDefault="00E91C6A">
      <w:pPr>
        <w:pStyle w:val="Textkrper"/>
        <w:rPr>
          <w:rFonts w:ascii="Times New Roman"/>
        </w:rPr>
      </w:pPr>
      <w:bookmarkStart w:id="0" w:name="_GoBack"/>
      <w:bookmarkEnd w:id="0"/>
    </w:p>
    <w:p w:rsidR="00E91C6A" w:rsidRDefault="00E91C6A">
      <w:pPr>
        <w:pStyle w:val="Textkrper"/>
        <w:spacing w:before="3"/>
        <w:rPr>
          <w:rFonts w:ascii="Times New Roman"/>
          <w:sz w:val="19"/>
        </w:rPr>
      </w:pPr>
    </w:p>
    <w:p w:rsidR="00E91C6A" w:rsidRDefault="0028436F">
      <w:pPr>
        <w:pStyle w:val="Textkrper"/>
        <w:spacing w:before="99"/>
        <w:ind w:left="304"/>
      </w:pPr>
      <w:r>
        <w:rPr>
          <w:color w:val="58595B"/>
        </w:rPr>
        <w:t>Dornstadt, den 07. Dezember 2018</w:t>
      </w:r>
    </w:p>
    <w:p w:rsidR="00E91C6A" w:rsidRDefault="00E91C6A">
      <w:pPr>
        <w:pStyle w:val="Textkrper"/>
        <w:rPr>
          <w:sz w:val="22"/>
        </w:rPr>
      </w:pPr>
    </w:p>
    <w:p w:rsidR="00E91C6A" w:rsidRDefault="00E91C6A">
      <w:pPr>
        <w:pStyle w:val="Textkrper"/>
        <w:spacing w:before="7"/>
      </w:pPr>
    </w:p>
    <w:p w:rsidR="00E91C6A" w:rsidRDefault="0028436F">
      <w:pPr>
        <w:ind w:left="304"/>
        <w:rPr>
          <w:b/>
          <w:sz w:val="24"/>
        </w:rPr>
      </w:pPr>
      <w:r>
        <w:rPr>
          <w:b/>
          <w:color w:val="58595B"/>
          <w:sz w:val="24"/>
        </w:rPr>
        <w:t>ABM ehrt langjährige Mitarbeiterinnen und Mitarbeiter</w:t>
      </w:r>
    </w:p>
    <w:p w:rsidR="00E91C6A" w:rsidRDefault="0028436F">
      <w:pPr>
        <w:pStyle w:val="berschrift1"/>
        <w:spacing w:before="233" w:line="242" w:lineRule="auto"/>
        <w:ind w:right="1390"/>
      </w:pPr>
      <w:r>
        <w:rPr>
          <w:color w:val="58595B"/>
        </w:rPr>
        <w:t>Die Jahresfeier wurde zum Anlass genommen, auf das vergangene Jahr zurückzublicken und neue Projekte vorzustellen. Mitarbeiterinnen und Mitarbeiter, die ein Firmenjubiläum feiern, wurden geehrt.</w:t>
      </w:r>
    </w:p>
    <w:p w:rsidR="00E91C6A" w:rsidRDefault="00E91C6A">
      <w:pPr>
        <w:pStyle w:val="Textkrper"/>
        <w:spacing w:before="6"/>
        <w:rPr>
          <w:b/>
        </w:rPr>
      </w:pPr>
    </w:p>
    <w:p w:rsidR="00E91C6A" w:rsidRDefault="0028436F">
      <w:pPr>
        <w:pStyle w:val="Textkrper"/>
        <w:spacing w:before="1" w:line="249" w:lineRule="auto"/>
        <w:ind w:left="304" w:right="1154"/>
      </w:pPr>
      <w:r>
        <w:rPr>
          <w:color w:val="58595B"/>
        </w:rPr>
        <w:t xml:space="preserve">Im Landgasthof Adler in </w:t>
      </w:r>
      <w:proofErr w:type="spellStart"/>
      <w:r>
        <w:rPr>
          <w:color w:val="58595B"/>
        </w:rPr>
        <w:t>Rammingen</w:t>
      </w:r>
      <w:proofErr w:type="spellEnd"/>
      <w:r>
        <w:rPr>
          <w:color w:val="58595B"/>
        </w:rPr>
        <w:t xml:space="preserve"> fand die diesjährige Jahre</w:t>
      </w:r>
      <w:r>
        <w:rPr>
          <w:color w:val="58595B"/>
        </w:rPr>
        <w:t xml:space="preserve">sfeier der ABM- </w:t>
      </w:r>
      <w:proofErr w:type="spellStart"/>
      <w:r>
        <w:rPr>
          <w:color w:val="58595B"/>
        </w:rPr>
        <w:t>Mess</w:t>
      </w:r>
      <w:proofErr w:type="spellEnd"/>
      <w:r>
        <w:rPr>
          <w:color w:val="58595B"/>
        </w:rPr>
        <w:t xml:space="preserve"> Service GmbH statt. Stolz blicken wir auf ein erfolgreiches Jahr zurück und freuen uns auf viele neue Projekte, wie z.B. die Entwicklung einer eigenen App, die bald auf den Markt kommen wird. Es freut uns, dass wir zwei Aus- </w:t>
      </w:r>
      <w:proofErr w:type="spellStart"/>
      <w:r>
        <w:rPr>
          <w:color w:val="58595B"/>
        </w:rPr>
        <w:t>zubildende</w:t>
      </w:r>
      <w:r>
        <w:rPr>
          <w:color w:val="58595B"/>
        </w:rPr>
        <w:t>n</w:t>
      </w:r>
      <w:proofErr w:type="spellEnd"/>
      <w:r>
        <w:rPr>
          <w:color w:val="58595B"/>
        </w:rPr>
        <w:t xml:space="preserve"> und einem dualen Student gratulieren konnten, die im Sommer dieses Jahres ihre Abschlussprüfung erfolgreich abgeschlossen haben und bereits übernommen wurden. Neun Mitarbeiterinnen und Mitarbeiter durften ihr Jubiläum feiern. „Wir sind sehr stolz so viel</w:t>
      </w:r>
      <w:r>
        <w:rPr>
          <w:color w:val="58595B"/>
        </w:rPr>
        <w:t>e langjährige Mitarbeiterinnen und Mitarbeiter im Unternehmen an unserer Seite zu haben“ verkündete Herr Ziesel, Gesellschafter der ABM-</w:t>
      </w:r>
      <w:proofErr w:type="spellStart"/>
      <w:r>
        <w:rPr>
          <w:color w:val="58595B"/>
        </w:rPr>
        <w:t>Mess</w:t>
      </w:r>
      <w:proofErr w:type="spellEnd"/>
      <w:r>
        <w:rPr>
          <w:color w:val="58595B"/>
        </w:rPr>
        <w:t xml:space="preserve"> Service GmbH und übergab neben Urkunden für 10 Jahre Betriebszughörigkeit auch Urkunden für 20 und 25 Jahre. Das is</w:t>
      </w:r>
      <w:r>
        <w:rPr>
          <w:color w:val="58595B"/>
        </w:rPr>
        <w:t>t für uns sehr besonders, da es die ABM-</w:t>
      </w:r>
      <w:proofErr w:type="spellStart"/>
      <w:r>
        <w:rPr>
          <w:color w:val="58595B"/>
        </w:rPr>
        <w:t>Mess</w:t>
      </w:r>
      <w:proofErr w:type="spellEnd"/>
      <w:r>
        <w:rPr>
          <w:color w:val="58595B"/>
        </w:rPr>
        <w:t xml:space="preserve"> Service GmbH erst seit 37 Jahren gibt.</w:t>
      </w:r>
    </w:p>
    <w:p w:rsidR="00E91C6A" w:rsidRDefault="0028436F">
      <w:pPr>
        <w:pStyle w:val="Textkrper"/>
        <w:spacing w:line="249" w:lineRule="auto"/>
        <w:ind w:left="304" w:right="1377"/>
      </w:pPr>
      <w:r>
        <w:rPr>
          <w:color w:val="58595B"/>
        </w:rPr>
        <w:t>Auch bei unserer Tochterfirma, der ABM-Energie Service GmbH, die 1992 gegründet wurde, konnten wir einige Jubilare feiern. Auch hier haben wir eine Mitarbeiterin, die berei</w:t>
      </w:r>
      <w:r>
        <w:rPr>
          <w:color w:val="58595B"/>
        </w:rPr>
        <w:t>ts seit 25 Jahren bei uns ist.</w:t>
      </w:r>
    </w:p>
    <w:p w:rsidR="00E91C6A" w:rsidRDefault="0028436F">
      <w:pPr>
        <w:pStyle w:val="Textkrper"/>
        <w:spacing w:line="249" w:lineRule="auto"/>
        <w:ind w:left="304" w:right="1600"/>
      </w:pPr>
      <w:r>
        <w:rPr>
          <w:color w:val="58595B"/>
        </w:rPr>
        <w:t>Wir gratulieren hiermit allen Jubilaren noch einmal und freuen uns auf viele weitere erfolgreiche Jahre mit einem tollen Team!</w:t>
      </w:r>
    </w:p>
    <w:p w:rsidR="00E91C6A" w:rsidRDefault="00E91C6A">
      <w:pPr>
        <w:pStyle w:val="Textkrper"/>
        <w:rPr>
          <w:sz w:val="22"/>
        </w:rPr>
      </w:pPr>
    </w:p>
    <w:p w:rsidR="00E91C6A" w:rsidRDefault="00E91C6A">
      <w:pPr>
        <w:pStyle w:val="Textkrper"/>
        <w:rPr>
          <w:sz w:val="22"/>
        </w:rPr>
      </w:pPr>
    </w:p>
    <w:p w:rsidR="00E91C6A" w:rsidRDefault="00E91C6A">
      <w:pPr>
        <w:pStyle w:val="Textkrper"/>
        <w:spacing w:before="10"/>
        <w:rPr>
          <w:sz w:val="23"/>
        </w:rPr>
      </w:pPr>
    </w:p>
    <w:p w:rsidR="00E91C6A" w:rsidRDefault="0028436F">
      <w:pPr>
        <w:pStyle w:val="berschrift1"/>
      </w:pPr>
      <w:r>
        <w:rPr>
          <w:color w:val="58595B"/>
        </w:rPr>
        <w:t>Weitere Informationen:</w:t>
      </w:r>
    </w:p>
    <w:p w:rsidR="00E91C6A" w:rsidRDefault="00E91C6A">
      <w:pPr>
        <w:pStyle w:val="Textkrper"/>
        <w:spacing w:before="6"/>
        <w:rPr>
          <w:b/>
          <w:sz w:val="22"/>
        </w:rPr>
      </w:pPr>
    </w:p>
    <w:p w:rsidR="00E91C6A" w:rsidRDefault="0028436F">
      <w:pPr>
        <w:pStyle w:val="Textkrper"/>
        <w:ind w:left="304"/>
      </w:pPr>
      <w:r>
        <w:rPr>
          <w:color w:val="58595B"/>
        </w:rPr>
        <w:t>ABM-</w:t>
      </w:r>
      <w:proofErr w:type="spellStart"/>
      <w:r>
        <w:rPr>
          <w:color w:val="58595B"/>
        </w:rPr>
        <w:t>Mess</w:t>
      </w:r>
      <w:proofErr w:type="spellEnd"/>
      <w:r>
        <w:rPr>
          <w:color w:val="58595B"/>
        </w:rPr>
        <w:t xml:space="preserve"> Service GmbH</w:t>
      </w:r>
    </w:p>
    <w:p w:rsidR="00E91C6A" w:rsidRDefault="0028436F">
      <w:pPr>
        <w:pStyle w:val="Textkrper"/>
        <w:spacing w:before="69" w:line="249" w:lineRule="auto"/>
        <w:ind w:left="304" w:right="6203"/>
      </w:pPr>
      <w:r>
        <w:rPr>
          <w:color w:val="58595B"/>
        </w:rPr>
        <w:t>Carina Pils - Marketing Dieselstraße 17</w:t>
      </w:r>
    </w:p>
    <w:p w:rsidR="00E91C6A" w:rsidRDefault="0028436F">
      <w:pPr>
        <w:pStyle w:val="Textkrper"/>
        <w:spacing w:line="230" w:lineRule="exact"/>
        <w:ind w:left="304"/>
      </w:pPr>
      <w:r>
        <w:rPr>
          <w:color w:val="58595B"/>
        </w:rPr>
        <w:t>89160 Dornstadt</w:t>
      </w:r>
    </w:p>
    <w:p w:rsidR="00E91C6A" w:rsidRDefault="00E91C6A">
      <w:pPr>
        <w:pStyle w:val="Textkrper"/>
        <w:spacing w:before="6"/>
        <w:rPr>
          <w:sz w:val="21"/>
        </w:rPr>
      </w:pPr>
    </w:p>
    <w:p w:rsidR="00E91C6A" w:rsidRDefault="0028436F">
      <w:pPr>
        <w:pStyle w:val="Textkrper"/>
        <w:tabs>
          <w:tab w:val="left" w:pos="1024"/>
        </w:tabs>
        <w:ind w:left="304"/>
      </w:pPr>
      <w:r>
        <w:rPr>
          <w:color w:val="58595B"/>
        </w:rPr>
        <w:t>Tel.</w:t>
      </w:r>
      <w:r>
        <w:rPr>
          <w:color w:val="58595B"/>
        </w:rPr>
        <w:tab/>
        <w:t>07348 / 98 70</w:t>
      </w:r>
      <w:r>
        <w:rPr>
          <w:color w:val="58595B"/>
          <w:spacing w:val="-4"/>
        </w:rPr>
        <w:t xml:space="preserve"> </w:t>
      </w:r>
      <w:r>
        <w:rPr>
          <w:color w:val="58595B"/>
        </w:rPr>
        <w:t>543</w:t>
      </w:r>
    </w:p>
    <w:p w:rsidR="00E91C6A" w:rsidRDefault="0028436F">
      <w:pPr>
        <w:pStyle w:val="Textkrper"/>
        <w:tabs>
          <w:tab w:val="left" w:pos="1024"/>
        </w:tabs>
        <w:spacing w:before="9" w:line="249" w:lineRule="auto"/>
        <w:ind w:left="304" w:right="5070"/>
      </w:pPr>
      <w:r>
        <w:rPr>
          <w:color w:val="58595B"/>
        </w:rPr>
        <w:t xml:space="preserve">E-Mail </w:t>
      </w:r>
      <w:hyperlink r:id="rId8">
        <w:r>
          <w:rPr>
            <w:color w:val="58595B"/>
          </w:rPr>
          <w:t>marketing@abm-service.de</w:t>
        </w:r>
      </w:hyperlink>
      <w:r>
        <w:rPr>
          <w:color w:val="58595B"/>
        </w:rPr>
        <w:t xml:space="preserve"> Web</w:t>
      </w:r>
      <w:r>
        <w:rPr>
          <w:color w:val="58595B"/>
        </w:rPr>
        <w:tab/>
      </w:r>
      <w:hyperlink r:id="rId9">
        <w:r>
          <w:rPr>
            <w:color w:val="58595B"/>
          </w:rPr>
          <w:t>www.abm-service.de</w:t>
        </w:r>
      </w:hyperlink>
    </w:p>
    <w:p w:rsidR="00E91C6A" w:rsidRDefault="00E91C6A">
      <w:pPr>
        <w:spacing w:line="249" w:lineRule="auto"/>
        <w:sectPr w:rsidR="00E91C6A">
          <w:headerReference w:type="default" r:id="rId10"/>
          <w:footerReference w:type="default" r:id="rId11"/>
          <w:type w:val="continuous"/>
          <w:pgSz w:w="11910" w:h="16840"/>
          <w:pgMar w:top="1960" w:right="1680" w:bottom="740" w:left="1680" w:header="527" w:footer="552" w:gutter="0"/>
          <w:pgNumType w:start="1"/>
          <w:cols w:space="720"/>
        </w:sectPr>
      </w:pPr>
    </w:p>
    <w:p w:rsidR="00E91C6A" w:rsidRDefault="00E91C6A">
      <w:pPr>
        <w:pStyle w:val="Textkrper"/>
      </w:pPr>
    </w:p>
    <w:p w:rsidR="00E91C6A" w:rsidRDefault="00E91C6A">
      <w:pPr>
        <w:pStyle w:val="Textkrper"/>
      </w:pPr>
    </w:p>
    <w:p w:rsidR="00E91C6A" w:rsidRDefault="00E91C6A">
      <w:pPr>
        <w:pStyle w:val="Textkrper"/>
        <w:spacing w:before="11"/>
        <w:rPr>
          <w:sz w:val="18"/>
        </w:rPr>
      </w:pPr>
    </w:p>
    <w:p w:rsidR="00E91C6A" w:rsidRDefault="0028436F">
      <w:pPr>
        <w:pStyle w:val="berschrift1"/>
        <w:spacing w:before="93"/>
      </w:pPr>
      <w:r>
        <w:rPr>
          <w:color w:val="58595B"/>
        </w:rPr>
        <w:t>Über die ABM-Gruppe</w:t>
      </w:r>
    </w:p>
    <w:p w:rsidR="00E91C6A" w:rsidRDefault="00E91C6A">
      <w:pPr>
        <w:pStyle w:val="Textkrper"/>
        <w:spacing w:before="10"/>
        <w:rPr>
          <w:b/>
        </w:rPr>
      </w:pPr>
    </w:p>
    <w:p w:rsidR="00E91C6A" w:rsidRDefault="0028436F">
      <w:pPr>
        <w:pStyle w:val="Textkrper"/>
        <w:spacing w:line="249" w:lineRule="auto"/>
        <w:ind w:left="304" w:right="1155"/>
      </w:pPr>
      <w:r>
        <w:rPr>
          <w:color w:val="58595B"/>
        </w:rPr>
        <w:t>Seit über 35 Jahren steht die ABM-Gruppe als Dienstleister im Immobiliensektor seinen Kunden zur Seite. Mit ganzheitlichen und individuellen Konzepten hat sich das Familienunternehmen, mit seinen nun über 135 Mitarbeitern, zu einem führenden Anbieter im Be</w:t>
      </w:r>
      <w:r>
        <w:rPr>
          <w:color w:val="58595B"/>
        </w:rPr>
        <w:t xml:space="preserve">reich der Wärme- und Betriebskostenabrechnung </w:t>
      </w:r>
      <w:proofErr w:type="spellStart"/>
      <w:r>
        <w:rPr>
          <w:color w:val="58595B"/>
        </w:rPr>
        <w:t>ent</w:t>
      </w:r>
      <w:proofErr w:type="spellEnd"/>
      <w:r>
        <w:rPr>
          <w:color w:val="58595B"/>
        </w:rPr>
        <w:t xml:space="preserve">- wickelt. Persönliche Betreuung und eine schnelle sowie effektive Dienstleistung sind dabei selbstverständlich. Neben der Erstellung von Wärme- und Betriebs- </w:t>
      </w:r>
      <w:proofErr w:type="spellStart"/>
      <w:r>
        <w:rPr>
          <w:color w:val="58595B"/>
        </w:rPr>
        <w:t>kostenabrechnungen</w:t>
      </w:r>
      <w:proofErr w:type="spellEnd"/>
      <w:r>
        <w:rPr>
          <w:color w:val="58595B"/>
        </w:rPr>
        <w:t xml:space="preserve"> umfasst das Produktportfolio </w:t>
      </w:r>
      <w:r>
        <w:rPr>
          <w:color w:val="58595B"/>
        </w:rPr>
        <w:t xml:space="preserve">auch die Montage und Wartung der dafür notwendigen Messgeräte. Auf Wunsch des Kunden bietet ABM zudem die Analyse und Optimierung der Energieverbräuche im Rahmen eines umfangreichen Energiemanagements an. Mit unserem </w:t>
      </w:r>
      <w:proofErr w:type="spellStart"/>
      <w:r>
        <w:rPr>
          <w:color w:val="58595B"/>
        </w:rPr>
        <w:t>Tochterunterneh</w:t>
      </w:r>
      <w:proofErr w:type="spellEnd"/>
      <w:r>
        <w:rPr>
          <w:color w:val="58595B"/>
        </w:rPr>
        <w:t xml:space="preserve">- </w:t>
      </w:r>
      <w:proofErr w:type="spellStart"/>
      <w:r>
        <w:rPr>
          <w:color w:val="58595B"/>
        </w:rPr>
        <w:t>men</w:t>
      </w:r>
      <w:proofErr w:type="spellEnd"/>
      <w:r>
        <w:rPr>
          <w:color w:val="58595B"/>
        </w:rPr>
        <w:t xml:space="preserve"> Smart-</w:t>
      </w:r>
      <w:proofErr w:type="spellStart"/>
      <w:r>
        <w:rPr>
          <w:color w:val="58595B"/>
        </w:rPr>
        <w:t>Red</w:t>
      </w:r>
      <w:proofErr w:type="spellEnd"/>
      <w:r>
        <w:rPr>
          <w:color w:val="58595B"/>
        </w:rPr>
        <w:t xml:space="preserve"> haben wi</w:t>
      </w:r>
      <w:r>
        <w:rPr>
          <w:color w:val="58595B"/>
        </w:rPr>
        <w:t>r uns zusätzlich auf die E-Mobilität spezialisiert und unterstützen unsere Kunden bei der Auswahl, Installation und Abrechnung einer E-Ladesäule. Die ABM-Gruppe bietet damit seinen Kunden Komplettlösungen aus einer Hand. Mit den Hauptstandorten Dornstadt u</w:t>
      </w:r>
      <w:r>
        <w:rPr>
          <w:color w:val="58595B"/>
        </w:rPr>
        <w:t xml:space="preserve">nd Leipzig und fünf </w:t>
      </w:r>
      <w:proofErr w:type="spellStart"/>
      <w:r>
        <w:rPr>
          <w:color w:val="58595B"/>
        </w:rPr>
        <w:t>wei</w:t>
      </w:r>
      <w:proofErr w:type="spellEnd"/>
      <w:r>
        <w:rPr>
          <w:color w:val="58595B"/>
        </w:rPr>
        <w:t xml:space="preserve">- </w:t>
      </w:r>
      <w:proofErr w:type="spellStart"/>
      <w:r>
        <w:rPr>
          <w:color w:val="58595B"/>
        </w:rPr>
        <w:t>teren</w:t>
      </w:r>
      <w:proofErr w:type="spellEnd"/>
      <w:r>
        <w:rPr>
          <w:color w:val="58595B"/>
        </w:rPr>
        <w:t xml:space="preserve"> Vertriebsstandorten steht ABM deutschlandweit seinen Kunden aus dem Immobilienbereich zur Verfügung. Festangestelltes Personal, das hoch motiviert und mit Leidenschaft sich für die Belange von Eigentümern, Hausverwaltungen un</w:t>
      </w:r>
      <w:r>
        <w:rPr>
          <w:color w:val="58595B"/>
        </w:rPr>
        <w:t xml:space="preserve">d Stadtwerken einsetzt, ist eine Garantie für den gegenwärtigen und </w:t>
      </w:r>
      <w:proofErr w:type="spellStart"/>
      <w:r>
        <w:rPr>
          <w:color w:val="58595B"/>
        </w:rPr>
        <w:t>zukünfti</w:t>
      </w:r>
      <w:proofErr w:type="spellEnd"/>
      <w:r>
        <w:rPr>
          <w:color w:val="58595B"/>
        </w:rPr>
        <w:t>- gen Erfolg.</w:t>
      </w:r>
    </w:p>
    <w:sectPr w:rsidR="00E91C6A">
      <w:pgSz w:w="11910" w:h="16840"/>
      <w:pgMar w:top="1960" w:right="1680" w:bottom="740" w:left="1680" w:header="527" w:footer="5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436F">
      <w:r>
        <w:separator/>
      </w:r>
    </w:p>
  </w:endnote>
  <w:endnote w:type="continuationSeparator" w:id="0">
    <w:p w:rsidR="00000000" w:rsidRDefault="0028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6A" w:rsidRDefault="0028436F">
    <w:pPr>
      <w:pStyle w:val="Textkrper"/>
      <w:spacing w:line="14" w:lineRule="auto"/>
    </w:pPr>
    <w:r>
      <w:pict>
        <v:shapetype id="_x0000_t202" coordsize="21600,21600" o:spt="202" path="m,l,21600r21600,l21600,xe">
          <v:stroke joinstyle="miter"/>
          <v:path gradientshapeok="t" o:connecttype="rect"/>
        </v:shapetype>
        <v:shape id="_x0000_s1025" type="#_x0000_t202" style="position:absolute;margin-left:273.3pt;margin-top:803.3pt;width:48.75pt;height:11.2pt;z-index:-2728;mso-position-horizontal-relative:page;mso-position-vertical-relative:page" filled="f" stroked="f">
          <v:textbox inset="0,0,0,0">
            <w:txbxContent>
              <w:p w:rsidR="00E91C6A" w:rsidRDefault="0028436F">
                <w:pPr>
                  <w:spacing w:before="19"/>
                  <w:ind w:left="20"/>
                  <w:rPr>
                    <w:sz w:val="16"/>
                  </w:rPr>
                </w:pPr>
                <w:r>
                  <w:rPr>
                    <w:color w:val="6D6E71"/>
                    <w:sz w:val="16"/>
                  </w:rPr>
                  <w:t xml:space="preserve">Seite </w:t>
                </w:r>
                <w:r>
                  <w:fldChar w:fldCharType="begin"/>
                </w:r>
                <w:r>
                  <w:rPr>
                    <w:color w:val="6D6E71"/>
                    <w:sz w:val="16"/>
                  </w:rPr>
                  <w:instrText xml:space="preserve"> PAGE </w:instrText>
                </w:r>
                <w:r>
                  <w:fldChar w:fldCharType="separate"/>
                </w:r>
                <w:r>
                  <w:rPr>
                    <w:noProof/>
                    <w:color w:val="6D6E71"/>
                    <w:sz w:val="16"/>
                  </w:rPr>
                  <w:t>1</w:t>
                </w:r>
                <w:r>
                  <w:fldChar w:fldCharType="end"/>
                </w:r>
                <w:r>
                  <w:rPr>
                    <w:color w:val="6D6E71"/>
                    <w:sz w:val="16"/>
                  </w:rPr>
                  <w:t xml:space="preserve"> von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436F">
      <w:r>
        <w:separator/>
      </w:r>
    </w:p>
  </w:footnote>
  <w:footnote w:type="continuationSeparator" w:id="0">
    <w:p w:rsidR="00000000" w:rsidRDefault="0028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6A" w:rsidRDefault="0028436F">
    <w:pPr>
      <w:pStyle w:val="Textkrper"/>
      <w:spacing w:line="14" w:lineRule="auto"/>
    </w:pPr>
    <w:r>
      <w:pict>
        <v:shapetype id="_x0000_t202" coordsize="21600,21600" o:spt="202" path="m,l,21600r21600,l21600,xe">
          <v:stroke joinstyle="miter"/>
          <v:path gradientshapeok="t" o:connecttype="rect"/>
        </v:shapetype>
        <v:shape id="_x0000_s1026" type="#_x0000_t202" style="position:absolute;margin-left:98.2pt;margin-top:77.9pt;width:151.25pt;height:21.5pt;z-index:-2752;mso-position-horizontal-relative:page;mso-position-vertical-relative:page" filled="f" stroked="f">
          <v:textbox inset="0,0,0,0">
            <w:txbxContent>
              <w:p w:rsidR="00E91C6A" w:rsidRDefault="0028436F">
                <w:pPr>
                  <w:spacing w:before="8"/>
                  <w:ind w:left="20"/>
                  <w:rPr>
                    <w:b/>
                    <w:sz w:val="34"/>
                  </w:rPr>
                </w:pPr>
                <w:r>
                  <w:rPr>
                    <w:b/>
                    <w:color w:val="58595B"/>
                    <w:sz w:val="34"/>
                  </w:rPr>
                  <w:t>Presseinformation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91C6A"/>
    <w:rsid w:val="0028436F"/>
    <w:rsid w:val="00E91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Helvetica" w:eastAsia="Helvetica" w:hAnsi="Helvetica" w:cs="Helvetica"/>
      <w:lang w:val="de-DE" w:eastAsia="de-DE" w:bidi="de-DE"/>
    </w:rPr>
  </w:style>
  <w:style w:type="paragraph" w:styleId="berschrift1">
    <w:name w:val="heading 1"/>
    <w:basedOn w:val="Standard"/>
    <w:uiPriority w:val="1"/>
    <w:qFormat/>
    <w:pPr>
      <w:ind w:left="304"/>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28436F"/>
    <w:pPr>
      <w:tabs>
        <w:tab w:val="center" w:pos="4536"/>
        <w:tab w:val="right" w:pos="9072"/>
      </w:tabs>
    </w:pPr>
  </w:style>
  <w:style w:type="character" w:customStyle="1" w:styleId="KopfzeileZchn">
    <w:name w:val="Kopfzeile Zchn"/>
    <w:basedOn w:val="Absatz-Standardschriftart"/>
    <w:link w:val="Kopfzeile"/>
    <w:uiPriority w:val="99"/>
    <w:rsid w:val="0028436F"/>
    <w:rPr>
      <w:rFonts w:ascii="Helvetica" w:eastAsia="Helvetica" w:hAnsi="Helvetica" w:cs="Helvetica"/>
      <w:lang w:val="de-DE" w:eastAsia="de-DE" w:bidi="de-DE"/>
    </w:rPr>
  </w:style>
  <w:style w:type="paragraph" w:styleId="Fuzeile">
    <w:name w:val="footer"/>
    <w:basedOn w:val="Standard"/>
    <w:link w:val="FuzeileZchn"/>
    <w:uiPriority w:val="99"/>
    <w:unhideWhenUsed/>
    <w:rsid w:val="0028436F"/>
    <w:pPr>
      <w:tabs>
        <w:tab w:val="center" w:pos="4536"/>
        <w:tab w:val="right" w:pos="9072"/>
      </w:tabs>
    </w:pPr>
  </w:style>
  <w:style w:type="character" w:customStyle="1" w:styleId="FuzeileZchn">
    <w:name w:val="Fußzeile Zchn"/>
    <w:basedOn w:val="Absatz-Standardschriftart"/>
    <w:link w:val="Fuzeile"/>
    <w:uiPriority w:val="99"/>
    <w:rsid w:val="0028436F"/>
    <w:rPr>
      <w:rFonts w:ascii="Helvetica" w:eastAsia="Helvetica" w:hAnsi="Helvetica" w:cs="Helvetica"/>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keting@abm-servic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m-servic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2768</Characters>
  <Application>Microsoft Office Word</Application>
  <DocSecurity>0</DocSecurity>
  <Lines>23</Lines>
  <Paragraphs>6</Paragraphs>
  <ScaleCrop>false</ScaleCrop>
  <Company>ABM-Mess Service GmbH</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Pils, Carina</cp:lastModifiedBy>
  <cp:revision>2</cp:revision>
  <dcterms:created xsi:type="dcterms:W3CDTF">2018-12-07T12:23:00Z</dcterms:created>
  <dcterms:modified xsi:type="dcterms:W3CDTF">2018-12-07T12:24:00Z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Adobe InDesign CC 13.1 (Windows)</vt:lpwstr>
  </property>
  <property fmtid="{D5CDD505-2E9C-101B-9397-08002B2CF9AE}" pid="4" name="LastSaved">
    <vt:filetime>2018-12-07T00:00:00Z</vt:filetime>
  </property>
</Properties>
</file>